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b/>
        </w:rPr>
        <w:t>AUTHOR:</w:t>
      </w:r>
      <w:r>
        <w:t xml:space="preserve"> Paul T. Williams, Vanguard Honors Program, Phoenix, AZ </w:t>
      </w:r>
    </w:p>
    <w:p>
      <w:r>
        <w:rPr>
          <w:lang/>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152400</wp:posOffset>
                </wp:positionV>
                <wp:extent cx="5943600" cy="635"/>
                <wp:effectExtent l="0" t="23495" r="0" b="13970"/>
                <wp:wrapNone/>
                <wp:docPr id="1" name="Line 2"/>
                <wp:cNvGraphicFramePr/>
                <a:graphic xmlns:a="http://schemas.openxmlformats.org/drawingml/2006/main">
                  <a:graphicData uri="http://schemas.microsoft.com/office/word/2010/wordprocessingShape">
                    <wps:wsp>
                      <wps:cNvSpPr/>
                      <wps:spPr>
                        <a:xfrm>
                          <a:off x="0" y="0"/>
                          <a:ext cx="5943600" cy="635"/>
                        </a:xfrm>
                        <a:prstGeom prst="line">
                          <a:avLst/>
                        </a:prstGeom>
                        <a:ln w="22225" cap="flat" cmpd="sng">
                          <a:solidFill>
                            <a:srgbClr val="D4D4D4"/>
                          </a:solidFill>
                          <a:prstDash val="solid"/>
                          <a:headEnd type="none" w="med" len="med"/>
                          <a:tailEnd type="none" w="med" len="med"/>
                        </a:ln>
                        <a:effectLst>
                          <a:outerShdw dist="12700" dir="16200000" algn="ctr" rotWithShape="0">
                            <a:srgbClr val="808080"/>
                          </a:outerShdw>
                        </a:effectLst>
                      </wps:spPr>
                      <wps:bodyPr upright="1"/>
                    </wps:wsp>
                  </a:graphicData>
                </a:graphic>
              </wp:anchor>
            </w:drawing>
          </mc:Choice>
          <mc:Fallback>
            <w:pict>
              <v:line id="Line 2" o:spid="_x0000_s1026" o:spt="20" style="position:absolute;left:0pt;margin-left:0pt;margin-top:12pt;height:0.05pt;width:468pt;z-index:251658240;mso-width-relative:page;mso-height-relative:page;" filled="f" stroked="t" coordsize="21600,21600" o:gfxdata="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rwVpaNUAAAAGAQAADwAAAAAAAAAB&#10;ACAAAAA4AAAAZHJzL2Rvd25yZXYueG1sUEsBAhQAFAAAAAgAh07iQDUdD5v9AQAAFQQAAA4AAAAA&#10;AAAAAQAgAAAAOgEAAGRycy9lMm9Eb2MueG1sUEsFBgAAAAAGAAYAWQEAAKkFAAAAAA==&#10;">
                <v:fill on="f" focussize="0,0"/>
                <v:stroke weight="1.75pt" color="#D4D4D4" joinstyle="round"/>
                <v:imagedata o:title=""/>
                <o:lock v:ext="edit" aspectratio="f"/>
                <v:shadow on="t" color="#808080" offset="0pt,-1pt" origin="0f,0f" matrix="65536f,0f,0f,65536f"/>
              </v:line>
            </w:pict>
          </mc:Fallback>
        </mc:AlternateContent>
      </w:r>
    </w:p>
    <w:p>
      <w:r>
        <w:rPr>
          <w:b/>
        </w:rPr>
        <w:t>GRADE LEVEL:</w:t>
      </w:r>
      <w:r>
        <w:t xml:space="preserve"> Appropriate for grades 3 - 5. </w:t>
      </w:r>
    </w:p>
    <w:p>
      <w:r>
        <w:rPr>
          <w:b/>
        </w:rPr>
        <w:t>OVERVIEW and PURPOSE:</w:t>
      </w:r>
      <w:r>
        <w:t xml:space="preserve"> </w:t>
      </w:r>
    </w:p>
    <w:p>
      <w:r>
        <w:t xml:space="preserve">This lesson is designed to give the students practice in the use of fractions, changing fractions, using equivalent fractions, and paying attention to detail. This lesson works well at fourth grade level, but I find it can have good use with advanced third graders. </w:t>
      </w:r>
    </w:p>
    <w:p>
      <w:r>
        <w:rPr>
          <w:b/>
        </w:rPr>
        <w:t>OBJECTIVES:</w:t>
      </w:r>
      <w:r>
        <w:t xml:space="preserve"> </w:t>
      </w:r>
    </w:p>
    <w:p>
      <w:r>
        <w:t xml:space="preserve">The student will be able to: </w:t>
      </w:r>
    </w:p>
    <w:p>
      <w:pPr>
        <w:numPr>
          <w:ilvl w:val="0"/>
          <w:numId w:val="1"/>
        </w:numPr>
        <w:tabs>
          <w:tab w:val="left" w:pos="720"/>
        </w:tabs>
        <w:outlineLvl w:val="0"/>
      </w:pPr>
      <w:r>
        <w:t xml:space="preserve">Divide a word into appropriate fractional parts </w:t>
      </w:r>
    </w:p>
    <w:p>
      <w:pPr>
        <w:numPr>
          <w:ilvl w:val="0"/>
          <w:numId w:val="1"/>
        </w:numPr>
        <w:tabs>
          <w:tab w:val="left" w:pos="720"/>
        </w:tabs>
        <w:outlineLvl w:val="0"/>
      </w:pPr>
      <w:r>
        <w:t xml:space="preserve">Use equivalent fractions to correctly divide words </w:t>
      </w:r>
    </w:p>
    <w:p>
      <w:pPr>
        <w:numPr>
          <w:ilvl w:val="0"/>
          <w:numId w:val="1"/>
        </w:numPr>
        <w:tabs>
          <w:tab w:val="left" w:pos="720"/>
        </w:tabs>
        <w:outlineLvl w:val="0"/>
      </w:pPr>
      <w:r>
        <w:t xml:space="preserve">Pay attention to details in instructions relating to "first, "last", "second", etc. </w:t>
      </w:r>
    </w:p>
    <w:p>
      <w:pPr>
        <w:numPr>
          <w:ilvl w:val="0"/>
          <w:numId w:val="1"/>
        </w:numPr>
        <w:tabs>
          <w:tab w:val="left" w:pos="720"/>
        </w:tabs>
        <w:outlineLvl w:val="0"/>
      </w:pPr>
      <w:r>
        <w:t xml:space="preserve">The student will analyze the clues and decode the message. </w:t>
      </w:r>
    </w:p>
    <w:p>
      <w:r>
        <w:rPr>
          <w:b/>
        </w:rPr>
        <w:t>RESOURCES/MATERIALS NEEDED:</w:t>
      </w:r>
      <w:r>
        <w:t xml:space="preserve"> </w:t>
      </w:r>
    </w:p>
    <w:p>
      <w:r>
        <w:t xml:space="preserve">A MARS candy bar, classroom globe (on a small stand or cradle), activities paper. Before the activity, the MARS bar should be hidden under the classroom globe. The ANSWER KEY for the activity is: </w:t>
      </w:r>
    </w:p>
    <w:p>
      <w:r>
        <w:t xml:space="preserve">FOR THE FIRST ONE TO FINISH THIS THERE WAITS A PRIZE IF YOU USE YOUR HEAD PERIOD CLUE MARS IS DIRECTLY BENEATH THE SOUTH POLE PERIOD GO LOOK </w:t>
      </w:r>
    </w:p>
    <w:p>
      <w:r>
        <w:rPr>
          <w:b/>
        </w:rPr>
        <w:t>ACTIVITIES:</w:t>
      </w:r>
      <w:r>
        <w:t xml:space="preserve"> </w:t>
      </w:r>
    </w:p>
    <w:p>
      <w:r>
        <w:t xml:space="preserve">(See "Resources/Materials Needed" for necessary preparation and activities page) The student will write the appropriate parts of the words on the line to form a new word. When the message is complete, the first student to decode the message will be rewarded by finding the hidden candy bar (MARS bar). </w:t>
      </w:r>
    </w:p>
    <w:p>
      <w:r>
        <w:rPr>
          <w:b/>
        </w:rPr>
        <w:t>TYING IT ALL TOGETHER:</w:t>
      </w:r>
      <w:r>
        <w:t xml:space="preserve"> </w:t>
      </w:r>
    </w:p>
    <w:p>
      <w:r>
        <w:t xml:space="preserve">After the winner has claimed his prize, the assignment should be reviewed. During this exercise, many of the students claim that "no such words exist." This is where it is necessary for them to pay attention to the details of the instructions. Usually the brighter students will be the ones to win; in that case, the teacher could team the students into pairs or small teams--if this is done, it is best to be sure to have a MARS bar available for each winning team member. </w:t>
      </w:r>
    </w:p>
    <w:p>
      <w:pPr>
        <w:pStyle w:val="4"/>
        <w:tabs>
          <w:tab w:val="clear" w:pos="9590"/>
        </w:tabs>
      </w:pPr>
      <w:r>
        <w:t>FRACTION HUNT</w:t>
      </w:r>
    </w:p>
    <w:p>
      <w:pPr>
        <w:pStyle w:val="4"/>
        <w:tabs>
          <w:tab w:val="clear" w:pos="9590"/>
        </w:tabs>
      </w:pPr>
    </w:p>
    <w:p>
      <w:pPr>
        <w:pStyle w:val="4"/>
        <w:tabs>
          <w:tab w:val="clear" w:pos="9590"/>
        </w:tabs>
      </w:pPr>
      <w:r>
        <w:t>1.   The first half of food + the last</w:t>
      </w:r>
    </w:p>
    <w:p>
      <w:pPr>
        <w:pStyle w:val="4"/>
        <w:tabs>
          <w:tab w:val="clear" w:pos="9590"/>
        </w:tabs>
      </w:pPr>
      <w:r>
        <w:t xml:space="preserve">     quarter of door.</w:t>
      </w:r>
    </w:p>
    <w:p>
      <w:pPr>
        <w:pStyle w:val="4"/>
        <w:tabs>
          <w:tab w:val="clear" w:pos="9590"/>
        </w:tabs>
      </w:pPr>
      <w:r>
        <w:t>____________________</w:t>
      </w:r>
    </w:p>
    <w:p>
      <w:pPr>
        <w:pStyle w:val="4"/>
        <w:tabs>
          <w:tab w:val="clear" w:pos="9590"/>
        </w:tabs>
      </w:pPr>
      <w:r>
        <w:t>2.   The last third of hat + the first</w:t>
      </w:r>
    </w:p>
    <w:p>
      <w:pPr>
        <w:pStyle w:val="4"/>
        <w:tabs>
          <w:tab w:val="clear" w:pos="9590"/>
        </w:tabs>
      </w:pPr>
      <w:r>
        <w:t xml:space="preserve">     2/5 of heavy.</w:t>
      </w:r>
    </w:p>
    <w:p>
      <w:pPr>
        <w:pStyle w:val="4"/>
        <w:tabs>
          <w:tab w:val="clear" w:pos="9590"/>
        </w:tabs>
      </w:pPr>
      <w:r>
        <w:t>____________________</w:t>
      </w:r>
    </w:p>
    <w:p>
      <w:pPr>
        <w:pStyle w:val="4"/>
        <w:tabs>
          <w:tab w:val="clear" w:pos="9590"/>
        </w:tabs>
      </w:pPr>
      <w:r>
        <w:t>3.   The second 1/3 of office + the last</w:t>
      </w:r>
    </w:p>
    <w:p>
      <w:pPr>
        <w:pStyle w:val="4"/>
        <w:tabs>
          <w:tab w:val="clear" w:pos="9590"/>
        </w:tabs>
      </w:pPr>
      <w:r>
        <w:t xml:space="preserve">     1/4 of door + the first 1/3 of street.</w:t>
      </w:r>
    </w:p>
    <w:p>
      <w:pPr>
        <w:pStyle w:val="4"/>
        <w:tabs>
          <w:tab w:val="clear" w:pos="9590"/>
        </w:tabs>
      </w:pPr>
      <w:r>
        <w:t>____________________</w:t>
      </w:r>
    </w:p>
    <w:p>
      <w:pPr>
        <w:pStyle w:val="4"/>
        <w:tabs>
          <w:tab w:val="clear" w:pos="9590"/>
        </w:tabs>
      </w:pPr>
      <w:r>
        <w:t>4.   The last half of go + the last</w:t>
      </w:r>
    </w:p>
    <w:p>
      <w:pPr>
        <w:pStyle w:val="4"/>
        <w:tabs>
          <w:tab w:val="clear" w:pos="9590"/>
        </w:tabs>
      </w:pPr>
      <w:r>
        <w:t xml:space="preserve">     1/2 of done.</w:t>
      </w:r>
    </w:p>
    <w:p>
      <w:pPr>
        <w:pStyle w:val="4"/>
        <w:tabs>
          <w:tab w:val="clear" w:pos="9590"/>
        </w:tabs>
      </w:pPr>
      <w:r>
        <w:t>____________________</w:t>
      </w:r>
    </w:p>
    <w:p>
      <w:pPr>
        <w:pStyle w:val="4"/>
        <w:tabs>
          <w:tab w:val="clear" w:pos="9590"/>
        </w:tabs>
      </w:pPr>
      <w:r>
        <w:t>5.   The last 1/8 of elephant + the</w:t>
      </w:r>
    </w:p>
    <w:p>
      <w:pPr>
        <w:pStyle w:val="4"/>
        <w:tabs>
          <w:tab w:val="clear" w:pos="9590"/>
        </w:tabs>
      </w:pPr>
      <w:r>
        <w:t xml:space="preserve">     first 1/5 of order.</w:t>
      </w:r>
    </w:p>
    <w:p>
      <w:pPr>
        <w:pStyle w:val="4"/>
        <w:tabs>
          <w:tab w:val="clear" w:pos="9590"/>
        </w:tabs>
      </w:pPr>
      <w:r>
        <w:t>____________________</w:t>
      </w:r>
    </w:p>
    <w:p>
      <w:pPr>
        <w:pStyle w:val="4"/>
        <w:tabs>
          <w:tab w:val="clear" w:pos="9590"/>
        </w:tabs>
      </w:pPr>
      <w:r>
        <w:t>6.   The first 3/4 of fine + the last</w:t>
      </w:r>
    </w:p>
    <w:p>
      <w:pPr>
        <w:pStyle w:val="4"/>
        <w:tabs>
          <w:tab w:val="clear" w:pos="9590"/>
        </w:tabs>
      </w:pPr>
      <w:r>
        <w:t xml:space="preserve">     3/4 of dish.</w:t>
      </w:r>
    </w:p>
    <w:p>
      <w:pPr>
        <w:pStyle w:val="4"/>
        <w:tabs>
          <w:tab w:val="clear" w:pos="9590"/>
        </w:tabs>
      </w:pPr>
      <w:r>
        <w:t>____________________</w:t>
      </w:r>
    </w:p>
    <w:p>
      <w:pPr>
        <w:pStyle w:val="4"/>
        <w:tabs>
          <w:tab w:val="clear" w:pos="9590"/>
        </w:tabs>
      </w:pPr>
      <w:r>
        <w:t>7.   The last 1/6 of cement + the</w:t>
      </w:r>
    </w:p>
    <w:p>
      <w:pPr>
        <w:pStyle w:val="4"/>
        <w:tabs>
          <w:tab w:val="clear" w:pos="9590"/>
        </w:tabs>
      </w:pPr>
      <w:r>
        <w:t xml:space="preserve">     first 3/7 of history.</w:t>
      </w:r>
    </w:p>
    <w:p>
      <w:pPr>
        <w:pStyle w:val="4"/>
        <w:tabs>
          <w:tab w:val="clear" w:pos="9590"/>
        </w:tabs>
      </w:pPr>
      <w:r>
        <w:t>____________________</w:t>
      </w:r>
    </w:p>
    <w:p>
      <w:pPr>
        <w:pStyle w:val="4"/>
        <w:tabs>
          <w:tab w:val="clear" w:pos="9590"/>
        </w:tabs>
      </w:pPr>
      <w:r>
        <w:t>8.   The last half of bath + the first</w:t>
      </w:r>
    </w:p>
    <w:p>
      <w:pPr>
        <w:pStyle w:val="4"/>
        <w:tabs>
          <w:tab w:val="clear" w:pos="9590"/>
        </w:tabs>
      </w:pPr>
      <w:r>
        <w:t xml:space="preserve">     1/3 of end + the last 2/7 of require.</w:t>
      </w:r>
    </w:p>
    <w:p>
      <w:pPr>
        <w:pStyle w:val="4"/>
        <w:tabs>
          <w:tab w:val="clear" w:pos="9590"/>
        </w:tabs>
      </w:pPr>
      <w:r>
        <w:t>____________________</w:t>
      </w:r>
    </w:p>
    <w:p>
      <w:pPr>
        <w:pStyle w:val="4"/>
        <w:tabs>
          <w:tab w:val="clear" w:pos="9590"/>
        </w:tabs>
      </w:pPr>
      <w:r>
        <w:t>9.   The first 2/5 of water + the last</w:t>
      </w:r>
    </w:p>
    <w:p>
      <w:pPr>
        <w:pStyle w:val="4"/>
        <w:tabs>
          <w:tab w:val="clear" w:pos="9590"/>
        </w:tabs>
      </w:pPr>
      <w:r>
        <w:t xml:space="preserve">     3/4 of fits.</w:t>
      </w:r>
    </w:p>
    <w:p>
      <w:pPr>
        <w:pStyle w:val="4"/>
        <w:tabs>
          <w:tab w:val="clear" w:pos="9590"/>
        </w:tabs>
      </w:pPr>
      <w:r>
        <w:t>____________________</w:t>
      </w:r>
    </w:p>
    <w:p>
      <w:pPr>
        <w:pStyle w:val="4"/>
        <w:tabs>
          <w:tab w:val="clear" w:pos="9590"/>
        </w:tabs>
      </w:pPr>
      <w:r>
        <w:t>10.  The last 1/6 of Glenda.</w:t>
      </w:r>
    </w:p>
    <w:p>
      <w:pPr>
        <w:pStyle w:val="4"/>
        <w:tabs>
          <w:tab w:val="clear" w:pos="9590"/>
        </w:tabs>
      </w:pPr>
    </w:p>
    <w:p>
      <w:pPr>
        <w:pStyle w:val="4"/>
        <w:tabs>
          <w:tab w:val="clear" w:pos="9590"/>
        </w:tabs>
      </w:pPr>
      <w:r>
        <w:t>____________________</w:t>
      </w:r>
    </w:p>
    <w:p>
      <w:pPr>
        <w:pStyle w:val="4"/>
        <w:tabs>
          <w:tab w:val="clear" w:pos="9590"/>
        </w:tabs>
      </w:pPr>
      <w:r>
        <w:t>1.  The first 1/3 of principal + the</w:t>
      </w:r>
    </w:p>
    <w:p>
      <w:pPr>
        <w:pStyle w:val="4"/>
        <w:tabs>
          <w:tab w:val="clear" w:pos="9590"/>
        </w:tabs>
      </w:pPr>
      <w:r>
        <w:t xml:space="preserve">     first half of zero.</w:t>
      </w:r>
    </w:p>
    <w:p>
      <w:pPr>
        <w:pStyle w:val="4"/>
        <w:tabs>
          <w:tab w:val="clear" w:pos="9590"/>
        </w:tabs>
      </w:pPr>
      <w:r>
        <w:t>____________________</w:t>
      </w:r>
    </w:p>
    <w:p>
      <w:pPr>
        <w:pStyle w:val="4"/>
        <w:tabs>
          <w:tab w:val="clear" w:pos="9590"/>
        </w:tabs>
      </w:pPr>
      <w:r>
        <w:t>12.  The first 1/7 of instant + the first</w:t>
      </w:r>
    </w:p>
    <w:p>
      <w:pPr>
        <w:pStyle w:val="4"/>
        <w:tabs>
          <w:tab w:val="clear" w:pos="9590"/>
        </w:tabs>
      </w:pPr>
      <w:r>
        <w:t xml:space="preserve">     third of fat.</w:t>
      </w:r>
    </w:p>
    <w:p>
      <w:pPr>
        <w:pStyle w:val="4"/>
        <w:tabs>
          <w:tab w:val="clear" w:pos="9590"/>
        </w:tabs>
      </w:pPr>
      <w:r>
        <w:t>____________________</w:t>
      </w:r>
    </w:p>
    <w:p>
      <w:pPr>
        <w:pStyle w:val="4"/>
        <w:tabs>
          <w:tab w:val="clear" w:pos="9590"/>
        </w:tabs>
      </w:pPr>
      <w:r>
        <w:t>13.  The first 2/5 of young + the first</w:t>
      </w:r>
    </w:p>
    <w:p>
      <w:pPr>
        <w:pStyle w:val="4"/>
        <w:tabs>
          <w:tab w:val="clear" w:pos="9590"/>
        </w:tabs>
      </w:pPr>
      <w:r>
        <w:t xml:space="preserve">     1/10 of understand.</w:t>
      </w:r>
    </w:p>
    <w:p>
      <w:pPr>
        <w:pStyle w:val="4"/>
        <w:tabs>
          <w:tab w:val="clear" w:pos="9590"/>
        </w:tabs>
      </w:pPr>
      <w:r>
        <w:t>____________________</w:t>
      </w:r>
    </w:p>
    <w:p>
      <w:pPr>
        <w:pStyle w:val="4"/>
        <w:tabs>
          <w:tab w:val="clear" w:pos="9590"/>
        </w:tabs>
      </w:pPr>
      <w:r>
        <w:t>14.  The first 1/4 ugly + the first 1/5</w:t>
      </w:r>
    </w:p>
    <w:p>
      <w:pPr>
        <w:pStyle w:val="4"/>
        <w:tabs>
          <w:tab w:val="clear" w:pos="9590"/>
        </w:tabs>
      </w:pPr>
      <w:r>
        <w:t xml:space="preserve">     of settlement.</w:t>
      </w:r>
    </w:p>
    <w:p>
      <w:pPr>
        <w:pStyle w:val="4"/>
        <w:tabs>
          <w:tab w:val="clear" w:pos="9590"/>
        </w:tabs>
      </w:pPr>
      <w:r>
        <w:t>____________________</w:t>
      </w:r>
    </w:p>
    <w:p>
      <w:pPr>
        <w:pStyle w:val="4"/>
        <w:tabs>
          <w:tab w:val="clear" w:pos="9590"/>
        </w:tabs>
      </w:pPr>
      <w:r>
        <w:t>15.  The first 1/4 of youthful + the last</w:t>
      </w:r>
    </w:p>
    <w:p>
      <w:pPr>
        <w:pStyle w:val="4"/>
        <w:tabs>
          <w:tab w:val="clear" w:pos="9590"/>
        </w:tabs>
      </w:pPr>
      <w:r>
        <w:t xml:space="preserve">     half of pour.</w:t>
      </w:r>
    </w:p>
    <w:p>
      <w:pPr>
        <w:pStyle w:val="4"/>
        <w:tabs>
          <w:tab w:val="clear" w:pos="9590"/>
        </w:tabs>
      </w:pPr>
      <w:r>
        <w:t>____________________</w:t>
      </w:r>
    </w:p>
    <w:p>
      <w:pPr>
        <w:pStyle w:val="4"/>
        <w:tabs>
          <w:tab w:val="clear" w:pos="9590"/>
        </w:tabs>
      </w:pPr>
      <w:r>
        <w:t>16.  The first 1/4 of hesitate + the last</w:t>
      </w:r>
    </w:p>
    <w:p>
      <w:pPr>
        <w:pStyle w:val="4"/>
        <w:tabs>
          <w:tab w:val="clear" w:pos="9590"/>
        </w:tabs>
      </w:pPr>
      <w:r>
        <w:t xml:space="preserve">     2/3 of sad.</w:t>
      </w:r>
    </w:p>
    <w:p>
      <w:pPr>
        <w:pStyle w:val="4"/>
        <w:tabs>
          <w:tab w:val="clear" w:pos="9590"/>
        </w:tabs>
      </w:pPr>
      <w:r>
        <w:t>____________________</w:t>
      </w:r>
    </w:p>
    <w:p>
      <w:pPr>
        <w:pStyle w:val="4"/>
        <w:tabs>
          <w:tab w:val="clear" w:pos="9590"/>
        </w:tabs>
      </w:pPr>
      <w:r>
        <w:t>17.  The first 1/3 of permanent + the first</w:t>
      </w:r>
    </w:p>
    <w:p>
      <w:pPr>
        <w:pStyle w:val="4"/>
        <w:tabs>
          <w:tab w:val="clear" w:pos="9590"/>
        </w:tabs>
      </w:pPr>
      <w:r>
        <w:t xml:space="preserve">     half of iodine.</w:t>
      </w:r>
    </w:p>
    <w:p>
      <w:pPr>
        <w:pStyle w:val="4"/>
        <w:tabs>
          <w:tab w:val="clear" w:pos="9590"/>
        </w:tabs>
      </w:pPr>
      <w:r>
        <w:t>____________________</w:t>
      </w:r>
    </w:p>
    <w:p>
      <w:pPr>
        <w:pStyle w:val="4"/>
        <w:tabs>
          <w:tab w:val="clear" w:pos="9590"/>
        </w:tabs>
      </w:pPr>
      <w:r>
        <w:t>18.  The first 2/6 of clover + the last</w:t>
      </w:r>
    </w:p>
    <w:p>
      <w:pPr>
        <w:pStyle w:val="4"/>
        <w:tabs>
          <w:tab w:val="clear" w:pos="9590"/>
        </w:tabs>
      </w:pPr>
      <w:r>
        <w:t xml:space="preserve">     2/4 of blue.</w:t>
      </w:r>
    </w:p>
    <w:p>
      <w:pPr>
        <w:pStyle w:val="4"/>
        <w:tabs>
          <w:tab w:val="clear" w:pos="9590"/>
        </w:tabs>
      </w:pPr>
      <w:r>
        <w:t>____________________</w:t>
      </w:r>
    </w:p>
    <w:p>
      <w:pPr>
        <w:pStyle w:val="4"/>
        <w:tabs>
          <w:tab w:val="clear" w:pos="9590"/>
        </w:tabs>
      </w:pPr>
      <w:r>
        <w:t>19.  The first 1/4 of Mark + the last</w:t>
      </w:r>
    </w:p>
    <w:p>
      <w:pPr>
        <w:pStyle w:val="4"/>
        <w:tabs>
          <w:tab w:val="clear" w:pos="9590"/>
        </w:tabs>
      </w:pPr>
      <w:r>
        <w:t xml:space="preserve">     3/5 of stars.</w:t>
      </w:r>
    </w:p>
    <w:p>
      <w:pPr>
        <w:pStyle w:val="4"/>
        <w:tabs>
          <w:tab w:val="clear" w:pos="9590"/>
        </w:tabs>
      </w:pPr>
      <w:r>
        <w:t>____________________</w:t>
      </w:r>
    </w:p>
    <w:p>
      <w:pPr>
        <w:pStyle w:val="4"/>
        <w:tabs>
          <w:tab w:val="clear" w:pos="9590"/>
        </w:tabs>
      </w:pPr>
      <w:r>
        <w:t>20.  The last 1/4 of Meri + the first</w:t>
      </w:r>
    </w:p>
    <w:p>
      <w:pPr>
        <w:pStyle w:val="4"/>
        <w:tabs>
          <w:tab w:val="clear" w:pos="9590"/>
        </w:tabs>
      </w:pPr>
      <w:r>
        <w:t xml:space="preserve">     1/5 of Susan.</w:t>
      </w:r>
    </w:p>
    <w:p>
      <w:pPr>
        <w:pStyle w:val="4"/>
        <w:tabs>
          <w:tab w:val="clear" w:pos="9590"/>
        </w:tabs>
      </w:pPr>
      <w:r>
        <w:t>____________________</w:t>
      </w:r>
    </w:p>
    <w:p>
      <w:pPr>
        <w:pStyle w:val="4"/>
        <w:tabs>
          <w:tab w:val="clear" w:pos="9590"/>
        </w:tabs>
      </w:pPr>
      <w:r>
        <w:t>21.  The first 3/5 of dirty + the last</w:t>
      </w:r>
    </w:p>
    <w:p>
      <w:pPr>
        <w:pStyle w:val="4"/>
        <w:tabs>
          <w:tab w:val="clear" w:pos="9590"/>
        </w:tabs>
      </w:pPr>
      <w:r>
        <w:t xml:space="preserve">     3/7 of perfect + the first 2/5 of Lynda.</w:t>
      </w:r>
    </w:p>
    <w:p>
      <w:pPr>
        <w:pStyle w:val="4"/>
        <w:tabs>
          <w:tab w:val="clear" w:pos="9590"/>
        </w:tabs>
      </w:pPr>
      <w:r>
        <w:t>____________________</w:t>
      </w:r>
    </w:p>
    <w:p>
      <w:pPr>
        <w:pStyle w:val="4"/>
        <w:tabs>
          <w:tab w:val="clear" w:pos="9590"/>
        </w:tabs>
      </w:pPr>
      <w:r>
        <w:t>22.  The first 3/4 of bent + the last</w:t>
      </w:r>
    </w:p>
    <w:p>
      <w:pPr>
        <w:pStyle w:val="4"/>
        <w:tabs>
          <w:tab w:val="clear" w:pos="9590"/>
        </w:tabs>
      </w:pPr>
      <w:r>
        <w:t xml:space="preserve">     2/3 of breath.</w:t>
      </w:r>
    </w:p>
    <w:p>
      <w:pPr>
        <w:pStyle w:val="4"/>
        <w:tabs>
          <w:tab w:val="clear" w:pos="9590"/>
        </w:tabs>
      </w:pPr>
      <w:r>
        <w:t>____________________</w:t>
      </w:r>
    </w:p>
    <w:p>
      <w:pPr>
        <w:pStyle w:val="4"/>
        <w:tabs>
          <w:tab w:val="clear" w:pos="9590"/>
        </w:tabs>
      </w:pPr>
      <w:r>
        <w:t>23.  The first 1/3 of Thomas + the first</w:t>
      </w:r>
    </w:p>
    <w:p>
      <w:pPr>
        <w:pStyle w:val="4"/>
        <w:tabs>
          <w:tab w:val="clear" w:pos="9590"/>
        </w:tabs>
      </w:pPr>
      <w:r>
        <w:t xml:space="preserve">     1/8 of Endicott.</w:t>
      </w:r>
    </w:p>
    <w:p>
      <w:pPr>
        <w:pStyle w:val="4"/>
        <w:tabs>
          <w:tab w:val="clear" w:pos="9590"/>
        </w:tabs>
      </w:pPr>
      <w:r>
        <w:t>____________________</w:t>
      </w:r>
    </w:p>
    <w:p>
      <w:pPr>
        <w:pStyle w:val="4"/>
        <w:tabs>
          <w:tab w:val="clear" w:pos="9590"/>
        </w:tabs>
      </w:pPr>
      <w:r>
        <w:t>24.  The first 3/5 of sound + the last</w:t>
      </w:r>
    </w:p>
    <w:p>
      <w:pPr>
        <w:pStyle w:val="4"/>
        <w:tabs>
          <w:tab w:val="clear" w:pos="9590"/>
        </w:tabs>
      </w:pPr>
      <w:r>
        <w:t xml:space="preserve">     2/9 of Aylsworth.</w:t>
      </w:r>
    </w:p>
    <w:p>
      <w:pPr>
        <w:pStyle w:val="4"/>
        <w:tabs>
          <w:tab w:val="clear" w:pos="9590"/>
        </w:tabs>
      </w:pPr>
      <w:r>
        <w:t>____________________</w:t>
      </w:r>
    </w:p>
    <w:p>
      <w:pPr>
        <w:pStyle w:val="4"/>
        <w:tabs>
          <w:tab w:val="clear" w:pos="9590"/>
        </w:tabs>
      </w:pPr>
      <w:r>
        <w:t>25.  The first quarter of positive + the</w:t>
      </w:r>
    </w:p>
    <w:p>
      <w:pPr>
        <w:pStyle w:val="4"/>
        <w:tabs>
          <w:tab w:val="clear" w:pos="9590"/>
        </w:tabs>
      </w:pPr>
      <w:r>
        <w:t xml:space="preserve">     first two thirds of Lee.</w:t>
      </w:r>
    </w:p>
    <w:p>
      <w:pPr>
        <w:pStyle w:val="4"/>
        <w:tabs>
          <w:tab w:val="clear" w:pos="9590"/>
        </w:tabs>
      </w:pPr>
      <w:r>
        <w:t>____________________</w:t>
      </w:r>
    </w:p>
    <w:p>
      <w:pPr>
        <w:pStyle w:val="4"/>
        <w:tabs>
          <w:tab w:val="clear" w:pos="9590"/>
        </w:tabs>
      </w:pPr>
      <w:r>
        <w:t>26.  The first 4/9 of periscope + the</w:t>
      </w:r>
    </w:p>
    <w:p>
      <w:pPr>
        <w:pStyle w:val="4"/>
        <w:tabs>
          <w:tab w:val="clear" w:pos="9590"/>
        </w:tabs>
      </w:pPr>
      <w:r>
        <w:t xml:space="preserve">     last 2/5 of blood.</w:t>
      </w:r>
    </w:p>
    <w:p>
      <w:pPr>
        <w:pStyle w:val="4"/>
        <w:tabs>
          <w:tab w:val="clear" w:pos="9590"/>
        </w:tabs>
      </w:pPr>
      <w:r>
        <w:t>____________________</w:t>
      </w:r>
    </w:p>
    <w:p>
      <w:pPr>
        <w:pStyle w:val="4"/>
        <w:tabs>
          <w:tab w:val="clear" w:pos="9590"/>
        </w:tabs>
      </w:pPr>
      <w:r>
        <w:t>27.  The first third of get + the second</w:t>
      </w:r>
    </w:p>
    <w:p>
      <w:pPr>
        <w:pStyle w:val="4"/>
        <w:tabs>
          <w:tab w:val="clear" w:pos="9590"/>
        </w:tabs>
      </w:pPr>
      <w:r>
        <w:t xml:space="preserve">     fourth of Jody.</w:t>
      </w:r>
    </w:p>
    <w:p>
      <w:pPr>
        <w:pStyle w:val="4"/>
        <w:tabs>
          <w:tab w:val="clear" w:pos="9590"/>
        </w:tabs>
      </w:pPr>
      <w:r>
        <w:t>____________________</w:t>
      </w:r>
    </w:p>
    <w:p>
      <w:pPr>
        <w:pStyle w:val="4"/>
        <w:tabs>
          <w:tab w:val="clear" w:pos="9590"/>
        </w:tabs>
      </w:pPr>
      <w:r>
        <w:t>28.  The first half of loud + the last half</w:t>
      </w:r>
    </w:p>
    <w:p>
      <w:pPr>
        <w:pStyle w:val="4"/>
        <w:tabs>
          <w:tab w:val="clear" w:pos="9590"/>
        </w:tabs>
      </w:pPr>
      <w:r>
        <w:t xml:space="preserve">     of book.</w:t>
      </w:r>
    </w:p>
    <w:p>
      <w:pPr>
        <w:pStyle w:val="4"/>
        <w:tabs>
          <w:tab w:val="clear" w:pos="9590"/>
        </w:tabs>
      </w:pPr>
      <w:r>
        <w:t>____________________</w:t>
      </w:r>
    </w:p>
    <w:p>
      <w:r>
        <w:rPr>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943600" cy="635"/>
                <wp:effectExtent l="0" t="23495" r="0" b="13970"/>
                <wp:wrapNone/>
                <wp:docPr id="2" name="Line 3"/>
                <wp:cNvGraphicFramePr/>
                <a:graphic xmlns:a="http://schemas.openxmlformats.org/drawingml/2006/main">
                  <a:graphicData uri="http://schemas.microsoft.com/office/word/2010/wordprocessingShape">
                    <wps:wsp>
                      <wps:cNvSpPr/>
                      <wps:spPr>
                        <a:xfrm>
                          <a:off x="0" y="0"/>
                          <a:ext cx="5943600" cy="635"/>
                        </a:xfrm>
                        <a:prstGeom prst="line">
                          <a:avLst/>
                        </a:prstGeom>
                        <a:ln w="22225" cap="flat" cmpd="sng">
                          <a:solidFill>
                            <a:srgbClr val="D4D4D4"/>
                          </a:solidFill>
                          <a:prstDash val="solid"/>
                          <a:headEnd type="none" w="med" len="med"/>
                          <a:tailEnd type="none" w="med" len="med"/>
                        </a:ln>
                        <a:effectLst>
                          <a:outerShdw dist="12700" dir="16200000" algn="ctr" rotWithShape="0">
                            <a:srgbClr val="808080"/>
                          </a:outerShdw>
                        </a:effectLst>
                      </wps:spPr>
                      <wps:bodyPr upright="1"/>
                    </wps:wsp>
                  </a:graphicData>
                </a:graphic>
              </wp:anchor>
            </w:drawing>
          </mc:Choice>
          <mc:Fallback>
            <w:pict>
              <v:line id="Line 3" o:spid="_x0000_s1026" o:spt="20" style="position:absolute;left:0pt;margin-left:0pt;margin-top:12pt;height:0.05pt;width:468pt;z-index:251659264;mso-width-relative:page;mso-height-relative:page;" filled="f" stroked="t" coordsize="21600,21600" o:gfxdata="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K8FaWjVAAAABgEAAA8AAAAAAAAA&#10;AQAgAAAAOAAAAGRycy9kb3ducmV2LnhtbFBLAQIUABQAAAAIAIdO4kBhPCr4/gEAABUEAAAOAAAA&#10;AAAAAAEAIAAAADoBAABkcnMvZTJvRG9jLnhtbFBLBQYAAAAABgAGAFkBAACqBQAAAAA=&#10;">
                <v:fill on="f" focussize="0,0"/>
                <v:stroke weight="1.75pt" color="#D4D4D4" joinstyle="round"/>
                <v:imagedata o:title=""/>
                <o:lock v:ext="edit" aspectratio="f"/>
                <v:shadow on="t" color="#808080" offset="0pt,-1pt" origin="0f,0f" matrix="65536f,0f,0f,65536f"/>
              </v:line>
            </w:pict>
          </mc:Fallback>
        </mc:AlternateContent>
      </w:r>
    </w:p>
    <w:p/>
    <w:sectPr>
      <w:footnotePr>
        <w:numFmt w:val="decimal"/>
      </w:footnotePr>
      <w:pgSz w:w="11906" w:h="16838"/>
      <w:pgMar w:top="1417" w:right="1273" w:bottom="1134" w:left="1273" w:header="1440" w:footer="14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SimSun">
    <w:altName w:val="Monospace"/>
    <w:panose1 w:val="00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0"/>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0"/>
  <w:displayVerticalDrawingGridEvery w:val="0"/>
  <w:doNotUseMarginsForDrawingGridOrigin w:val="1"/>
  <w:drawingGridHorizontalOrigin w:val="1701"/>
  <w:drawingGridVerticalOrigin w:val="1984"/>
  <w:noPunctuationKerning w:val="1"/>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B7E6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6"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lang w:val="en-GB"/>
    </w:rPr>
  </w:style>
  <w:style w:type="character" w:default="1" w:styleId="2">
    <w:name w:val="Default Paragraph Font"/>
    <w:uiPriority w:val="6"/>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reformatted"/>
    <w:basedOn w:val="1"/>
    <w:uiPriority w:val="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608</Words>
  <Characters>3470</Characters>
  <Lines>28</Lines>
  <Paragraphs>6</Paragraphs>
  <TotalTime>0</TotalTime>
  <ScaleCrop>false</ScaleCrop>
  <LinksUpToDate>false</LinksUpToDate>
  <CharactersWithSpaces>4261</CharactersWithSpaces>
  <Application>WPS Office_11.1.0.8372_F1E327BC-269C-435d-A152-05C5408002CA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2000-02-16T14:06:00Z</dcterms:created>
  <dc:creator>_x0002_</dc:creator>
  <cp:lastModifiedBy>mathssite.com</cp:lastModifiedBy>
  <dcterms:modified xsi:type="dcterms:W3CDTF">2019-04-12T21:49:49Z</dcterms:modified>
  <dc:title>AUTHOR: Paul T</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